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58" w:rsidRDefault="00545358" w:rsidP="00545358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</w:rPr>
      </w:pPr>
      <w:r w:rsidRPr="00545358">
        <w:rPr>
          <w:b/>
          <w:color w:val="333333"/>
          <w:sz w:val="28"/>
          <w:szCs w:val="28"/>
        </w:rPr>
        <w:t>Регламент Совета (ЕС) 2023/1214 от 23 июня 2023 г. о внесении изменений в Регламент (ЕС) № 833/2014 об ограничительных мерах в связи с действиями с Россией по дестабилизации ситуации в Украине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Статья 1</w:t>
      </w:r>
    </w:p>
    <w:p w:rsidR="00545358" w:rsidRPr="00545358" w:rsidRDefault="00545358" w:rsidP="00545358">
      <w:pPr>
        <w:widowControl/>
        <w:autoSpaceDE/>
        <w:autoSpaceDN/>
        <w:adjustRightInd/>
        <w:jc w:val="center"/>
        <w:rPr>
          <w:i/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>(2)</w:t>
      </w:r>
      <w:r w:rsidRPr="00545358">
        <w:rPr>
          <w:color w:val="333333"/>
          <w:sz w:val="28"/>
          <w:szCs w:val="28"/>
        </w:rPr>
        <w:tab/>
        <w:t xml:space="preserve"> Статья 2а изменена следующим образом: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(а)</w:t>
      </w:r>
      <w:r w:rsidRPr="00545358">
        <w:rPr>
          <w:sz w:val="28"/>
          <w:szCs w:val="28"/>
        </w:rPr>
        <w:tab/>
        <w:t>вставлен следующий абзац: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'1а. Запрещается транзит через территорию России товаров и технологий, которые могут способствовать военно-техническому совершенствованию России или развитию ее сектора обороны и безопасности, перечисленных в Приложении VII, вывозимых из Союза».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>(с)</w:t>
      </w:r>
      <w:r w:rsidRPr="00545358">
        <w:rPr>
          <w:color w:val="333333"/>
          <w:sz w:val="28"/>
          <w:szCs w:val="28"/>
        </w:rPr>
        <w:tab/>
        <w:t>вставлен следующий абзац: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 xml:space="preserve">3а. Запрет в параграфе 1а не распространяется на транзит через территорию России товаров и технологий, которые могут способствовать военно-техническому совершенствованию России или развитию ее сектора обороны и безопасности, как указано в Приложении VII, предназначенных для </w:t>
      </w:r>
      <w:proofErr w:type="gramStart"/>
      <w:r w:rsidRPr="00545358">
        <w:rPr>
          <w:color w:val="333333"/>
          <w:sz w:val="28"/>
          <w:szCs w:val="28"/>
        </w:rPr>
        <w:t>целей</w:t>
      </w:r>
      <w:proofErr w:type="gramEnd"/>
      <w:r w:rsidRPr="00545358">
        <w:rPr>
          <w:color w:val="333333"/>
          <w:sz w:val="28"/>
          <w:szCs w:val="28"/>
        </w:rPr>
        <w:t xml:space="preserve"> изложенных в пунктах (а) - (е) ​​параграфа 3.';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vanish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>(</w:t>
      </w:r>
      <w:r w:rsidR="003E41D2">
        <w:rPr>
          <w:color w:val="333333"/>
          <w:sz w:val="28"/>
          <w:szCs w:val="28"/>
          <w:lang w:val="en-US"/>
        </w:rPr>
        <w:t>d</w:t>
      </w:r>
      <w:r w:rsidRPr="00545358">
        <w:rPr>
          <w:color w:val="333333"/>
          <w:sz w:val="28"/>
          <w:szCs w:val="28"/>
        </w:rPr>
        <w:t>)</w:t>
      </w:r>
      <w:r w:rsidRPr="00545358">
        <w:rPr>
          <w:color w:val="333333"/>
          <w:sz w:val="28"/>
          <w:szCs w:val="28"/>
        </w:rPr>
        <w:tab/>
        <w:t>в абзаце четвертом добавляется следующий пункт: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66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'(</w:t>
      </w:r>
      <w:r w:rsidR="003E41D2">
        <w:rPr>
          <w:sz w:val="28"/>
          <w:szCs w:val="28"/>
          <w:lang w:val="en-US"/>
        </w:rPr>
        <w:t>i</w:t>
      </w:r>
      <w:r w:rsidRPr="00545358">
        <w:rPr>
          <w:sz w:val="28"/>
          <w:szCs w:val="28"/>
        </w:rPr>
        <w:t>)</w:t>
      </w:r>
      <w:r w:rsidRPr="00545358">
        <w:rPr>
          <w:sz w:val="28"/>
          <w:szCs w:val="28"/>
        </w:rPr>
        <w:tab/>
        <w:t>предназначенных для исключительного использования и под полным контролем уполномочивающего государства-члена, а также для выполнения своих обязательств по содержанию территорий, на которые распространяется договор долгосрочной аренды между этим государством-членом и Российской Федерацией</w:t>
      </w:r>
      <w:proofErr w:type="gramStart"/>
      <w:r w:rsidRPr="00545358">
        <w:rPr>
          <w:sz w:val="28"/>
          <w:szCs w:val="28"/>
        </w:rPr>
        <w:t>.';</w:t>
      </w:r>
      <w:proofErr w:type="gramEnd"/>
    </w:p>
    <w:p w:rsidR="00545358" w:rsidRPr="00545358" w:rsidRDefault="00545358" w:rsidP="00545358">
      <w:pPr>
        <w:widowControl/>
        <w:tabs>
          <w:tab w:val="left" w:pos="302"/>
        </w:tabs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vanish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>(е)</w:t>
      </w:r>
      <w:r w:rsidRPr="00545358">
        <w:rPr>
          <w:color w:val="333333"/>
          <w:sz w:val="28"/>
          <w:szCs w:val="28"/>
        </w:rPr>
        <w:tab/>
        <w:t>вставлен следующий абзац: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color w:val="333333"/>
          <w:sz w:val="28"/>
          <w:szCs w:val="28"/>
        </w:rPr>
      </w:pPr>
      <w:proofErr w:type="gramStart"/>
      <w:r w:rsidRPr="00545358">
        <w:rPr>
          <w:color w:val="333333"/>
          <w:sz w:val="28"/>
          <w:szCs w:val="28"/>
        </w:rPr>
        <w:t>4а. В отступление от параграфа 1а компетентные органы могут разрешить транзит через территорию России товаров и технологий, которые могут способствовать военному и технологическому совершенствованию России или развитию ее сектора обороны и безопасности, как указано в Приложении VII. после определения того, что такие товары или технология предназначены для целей, изложенных в пунктах (b), (c), (d) и (h) параграфа</w:t>
      </w:r>
      <w:proofErr w:type="gramEnd"/>
      <w:r w:rsidRPr="00545358">
        <w:rPr>
          <w:color w:val="333333"/>
          <w:sz w:val="28"/>
          <w:szCs w:val="28"/>
        </w:rPr>
        <w:t xml:space="preserve"> 4».</w:t>
      </w:r>
    </w:p>
    <w:p w:rsid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545358">
        <w:rPr>
          <w:color w:val="333333"/>
          <w:sz w:val="28"/>
          <w:szCs w:val="28"/>
        </w:rPr>
        <w:t>(7)</w:t>
      </w:r>
      <w:r w:rsidRPr="00545358">
        <w:rPr>
          <w:color w:val="333333"/>
          <w:sz w:val="28"/>
          <w:szCs w:val="28"/>
        </w:rPr>
        <w:tab/>
        <w:t>Статья 3c изменена следующим образом: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lastRenderedPageBreak/>
        <w:t>(а)</w:t>
      </w:r>
      <w:r w:rsidRPr="00545358">
        <w:rPr>
          <w:sz w:val="28"/>
          <w:szCs w:val="28"/>
        </w:rPr>
        <w:tab/>
        <w:t>вставлен следующий абзац:</w:t>
      </w: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 xml:space="preserve">'1а. Запрещается транзит через территорию России товаров и технологий, пригодных для использования в авиации или космической отрасли, перечисленных в Приложении XI, а также </w:t>
      </w:r>
      <w:proofErr w:type="spellStart"/>
      <w:r w:rsidRPr="00545358">
        <w:rPr>
          <w:sz w:val="28"/>
          <w:szCs w:val="28"/>
        </w:rPr>
        <w:t>авиакеросина</w:t>
      </w:r>
      <w:proofErr w:type="spellEnd"/>
      <w:r w:rsidRPr="00545358">
        <w:rPr>
          <w:sz w:val="28"/>
          <w:szCs w:val="28"/>
        </w:rPr>
        <w:t xml:space="preserve"> и топливных присадок, перечисленных в Приложении XX, вывозимых из Союза</w:t>
      </w:r>
      <w:proofErr w:type="gramStart"/>
      <w:r w:rsidRPr="00545358">
        <w:rPr>
          <w:sz w:val="28"/>
          <w:szCs w:val="28"/>
        </w:rPr>
        <w:t>. '</w:t>
      </w:r>
      <w:proofErr w:type="gramEnd"/>
    </w:p>
    <w:p w:rsidR="003F3171" w:rsidRDefault="003F3171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(с) вставлены следующие абзацы:</w:t>
      </w: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6</w:t>
      </w:r>
      <w:r w:rsidR="003E41D2">
        <w:rPr>
          <w:sz w:val="28"/>
          <w:szCs w:val="28"/>
          <w:lang w:val="en-US"/>
        </w:rPr>
        <w:t>d</w:t>
      </w:r>
      <w:r w:rsidRPr="00545358">
        <w:rPr>
          <w:sz w:val="28"/>
          <w:szCs w:val="28"/>
        </w:rPr>
        <w:t xml:space="preserve">. </w:t>
      </w:r>
      <w:proofErr w:type="gramStart"/>
      <w:r w:rsidRPr="00545358">
        <w:rPr>
          <w:sz w:val="28"/>
          <w:szCs w:val="28"/>
        </w:rPr>
        <w:t>В отступление от пункта 1а компетентные органы могут разрешить транзит через территорию России товаров и технологий, пригодных для использования в авиации или космической отрасли, как указано в Приложении XI, а также реактивного топлива и присадок к топливу, как указано в Приложение XX, после определения того, что такие товары или технология предназначены для целей, изложенных в пунктах 6а, 6b и 6с</w:t>
      </w:r>
      <w:proofErr w:type="gramEnd"/>
      <w:r w:rsidRPr="00545358">
        <w:rPr>
          <w:sz w:val="28"/>
          <w:szCs w:val="28"/>
        </w:rPr>
        <w:t xml:space="preserve"> настоящей статьи.</w:t>
      </w:r>
    </w:p>
    <w:p w:rsidR="003F3171" w:rsidRDefault="003F3171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(17) Статья 3l изменена следующим образом: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а) вставить следующий абзац: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‘1а. Запрет пункта 1 распространяется на перевозки грузов по территории Союза автотранспортными предприятиями, осуществляемые прицепами или полуприцепами, зарегистрированными в России, в том числе, если эти прицепы или полуприцепы буксируются грузовыми автомобилями</w:t>
      </w:r>
      <w:r>
        <w:rPr>
          <w:sz w:val="28"/>
          <w:szCs w:val="28"/>
        </w:rPr>
        <w:t xml:space="preserve">, </w:t>
      </w:r>
      <w:r w:rsidRPr="00E44DB4">
        <w:rPr>
          <w:sz w:val="28"/>
          <w:szCs w:val="28"/>
        </w:rPr>
        <w:t>зарегистрированными в други</w:t>
      </w:r>
      <w:r>
        <w:rPr>
          <w:sz w:val="28"/>
          <w:szCs w:val="28"/>
        </w:rPr>
        <w:t>х</w:t>
      </w:r>
      <w:r w:rsidRPr="00E44DB4">
        <w:rPr>
          <w:sz w:val="28"/>
          <w:szCs w:val="28"/>
        </w:rPr>
        <w:t xml:space="preserve"> стран</w:t>
      </w:r>
      <w:r>
        <w:rPr>
          <w:sz w:val="28"/>
          <w:szCs w:val="28"/>
        </w:rPr>
        <w:t>ах</w:t>
      </w:r>
      <w:proofErr w:type="gramStart"/>
      <w:r w:rsidRPr="00E44DB4">
        <w:rPr>
          <w:sz w:val="28"/>
          <w:szCs w:val="28"/>
        </w:rPr>
        <w:t>.';</w:t>
      </w:r>
      <w:proofErr w:type="gramEnd"/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(b) вставить следующий абзац: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‘3а. Запрет пункта 1а не распространяется до 30 июня 2023 года на перевозку грузов, которая началась до 24 июня 2023 года, при условии, что прицеп или полуприцеп: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(а) уже находился на территории Союза 24 июня 2023 г.; или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(b) должен пройти транзитом через Союз для возвращения в Россию</w:t>
      </w:r>
      <w:proofErr w:type="gramStart"/>
      <w:r w:rsidRPr="00E44DB4">
        <w:rPr>
          <w:sz w:val="28"/>
          <w:szCs w:val="28"/>
        </w:rPr>
        <w:t>.’;</w:t>
      </w:r>
      <w:proofErr w:type="gramEnd"/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>(c) в пункте 4 вводную формулировку заменить следующей:</w:t>
      </w:r>
    </w:p>
    <w:p w:rsidR="003F3171" w:rsidRPr="00E44DB4" w:rsidRDefault="003F3171" w:rsidP="003F3171">
      <w:pPr>
        <w:jc w:val="both"/>
        <w:rPr>
          <w:sz w:val="28"/>
          <w:szCs w:val="28"/>
        </w:rPr>
      </w:pPr>
    </w:p>
    <w:p w:rsidR="003F3171" w:rsidRDefault="003F3171" w:rsidP="003F3171">
      <w:pPr>
        <w:jc w:val="both"/>
        <w:rPr>
          <w:sz w:val="28"/>
          <w:szCs w:val="28"/>
        </w:rPr>
      </w:pPr>
      <w:r w:rsidRPr="00E44DB4">
        <w:rPr>
          <w:sz w:val="28"/>
          <w:szCs w:val="28"/>
        </w:rPr>
        <w:t xml:space="preserve">«4. </w:t>
      </w:r>
      <w:proofErr w:type="gramStart"/>
      <w:r w:rsidRPr="00E44DB4">
        <w:rPr>
          <w:sz w:val="28"/>
          <w:szCs w:val="28"/>
        </w:rPr>
        <w:t xml:space="preserve">В отступление от параграфов 1 и 1а компетентные органы государства-члена могут разрешить перевозку товаров автотранспортным предприятием, зарегистрированным в России, или любым автотранспортным предприятием, когда товары перевозятся с помощью прицепов или полуприцепов. зарегистрированных в России, в том числе, если эти прицепы или полуприцепы буксируются грузовыми автомобилями, зарегистрированными </w:t>
      </w:r>
      <w:r w:rsidRPr="00E44DB4">
        <w:rPr>
          <w:sz w:val="28"/>
          <w:szCs w:val="28"/>
        </w:rPr>
        <w:lastRenderedPageBreak/>
        <w:t>в других странах, если компетентными органами установлено, что такая перевозка необходима для:';</w:t>
      </w:r>
      <w:proofErr w:type="gramEnd"/>
    </w:p>
    <w:p w:rsidR="003F3171" w:rsidRDefault="003F3171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>(24) вставляется следующая статья:</w:t>
      </w: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3E41D2" w:rsidRDefault="00545358" w:rsidP="003E41D2">
      <w:pPr>
        <w:widowControl/>
        <w:tabs>
          <w:tab w:val="left" w:pos="311"/>
        </w:tabs>
        <w:autoSpaceDE/>
        <w:autoSpaceDN/>
        <w:adjustRightInd/>
        <w:jc w:val="center"/>
        <w:rPr>
          <w:i/>
          <w:sz w:val="28"/>
          <w:szCs w:val="28"/>
        </w:rPr>
      </w:pPr>
      <w:r w:rsidRPr="00545358">
        <w:rPr>
          <w:sz w:val="28"/>
          <w:szCs w:val="28"/>
        </w:rPr>
        <w:t>«</w:t>
      </w:r>
      <w:r w:rsidRPr="003E41D2">
        <w:rPr>
          <w:i/>
          <w:sz w:val="28"/>
          <w:szCs w:val="28"/>
        </w:rPr>
        <w:t>Статья 5q</w:t>
      </w: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 xml:space="preserve">1. </w:t>
      </w:r>
      <w:proofErr w:type="gramStart"/>
      <w:r w:rsidRPr="00545358">
        <w:rPr>
          <w:sz w:val="28"/>
          <w:szCs w:val="28"/>
        </w:rPr>
        <w:t>В ответе от статей 2, 2а, 3f и 3k уполномоченные органы принимают предложения о продаже, поставке, передаче, экспорте или транзите через Россию товаров и технологий, изъятии в этих статьях или применении соответствующ</w:t>
      </w:r>
      <w:r w:rsidR="003E41D2">
        <w:rPr>
          <w:sz w:val="28"/>
          <w:szCs w:val="28"/>
        </w:rPr>
        <w:t>ей</w:t>
      </w:r>
      <w:r w:rsidRPr="00545358">
        <w:rPr>
          <w:sz w:val="28"/>
          <w:szCs w:val="28"/>
        </w:rPr>
        <w:t xml:space="preserve"> техническ</w:t>
      </w:r>
      <w:r w:rsidR="003E41D2">
        <w:rPr>
          <w:sz w:val="28"/>
          <w:szCs w:val="28"/>
        </w:rPr>
        <w:t>ой</w:t>
      </w:r>
      <w:r w:rsidRPr="00545358">
        <w:rPr>
          <w:sz w:val="28"/>
          <w:szCs w:val="28"/>
        </w:rPr>
        <w:t xml:space="preserve"> </w:t>
      </w:r>
      <w:r w:rsidR="003E41D2">
        <w:rPr>
          <w:sz w:val="28"/>
          <w:szCs w:val="28"/>
        </w:rPr>
        <w:t>помощи, посреднических</w:t>
      </w:r>
      <w:r w:rsidRPr="00545358">
        <w:rPr>
          <w:sz w:val="28"/>
          <w:szCs w:val="28"/>
        </w:rPr>
        <w:t xml:space="preserve"> услуг</w:t>
      </w:r>
      <w:r w:rsidR="003E41D2">
        <w:rPr>
          <w:sz w:val="28"/>
          <w:szCs w:val="28"/>
        </w:rPr>
        <w:t xml:space="preserve"> или других</w:t>
      </w:r>
      <w:r w:rsidRPr="00545358">
        <w:rPr>
          <w:sz w:val="28"/>
          <w:szCs w:val="28"/>
        </w:rPr>
        <w:t xml:space="preserve"> услуг, финансировани</w:t>
      </w:r>
      <w:r w:rsidR="003E41D2">
        <w:rPr>
          <w:sz w:val="28"/>
          <w:szCs w:val="28"/>
        </w:rPr>
        <w:t>я</w:t>
      </w:r>
      <w:r w:rsidRPr="00545358">
        <w:rPr>
          <w:sz w:val="28"/>
          <w:szCs w:val="28"/>
        </w:rPr>
        <w:t xml:space="preserve"> или финансо</w:t>
      </w:r>
      <w:r w:rsidR="003E41D2">
        <w:rPr>
          <w:sz w:val="28"/>
          <w:szCs w:val="28"/>
        </w:rPr>
        <w:t>вой</w:t>
      </w:r>
      <w:r w:rsidRPr="00545358">
        <w:rPr>
          <w:sz w:val="28"/>
          <w:szCs w:val="28"/>
        </w:rPr>
        <w:t xml:space="preserve"> помощ</w:t>
      </w:r>
      <w:r w:rsidR="003E41D2">
        <w:rPr>
          <w:sz w:val="28"/>
          <w:szCs w:val="28"/>
        </w:rPr>
        <w:t>и</w:t>
      </w:r>
      <w:r w:rsidRPr="00545358">
        <w:rPr>
          <w:sz w:val="28"/>
          <w:szCs w:val="28"/>
        </w:rPr>
        <w:t xml:space="preserve">, для эксплуатации и технического обслуживания трубопроводов Каспийского трубопроводного консорциума (КТК) и </w:t>
      </w:r>
      <w:r w:rsidR="003E41D2">
        <w:rPr>
          <w:sz w:val="28"/>
          <w:szCs w:val="28"/>
        </w:rPr>
        <w:t xml:space="preserve">сопутствующей </w:t>
      </w:r>
      <w:proofErr w:type="spellStart"/>
      <w:r w:rsidR="003E41D2">
        <w:rPr>
          <w:sz w:val="28"/>
          <w:szCs w:val="28"/>
        </w:rPr>
        <w:t>инфроаструктуры</w:t>
      </w:r>
      <w:proofErr w:type="spellEnd"/>
      <w:r w:rsidR="003E41D2">
        <w:rPr>
          <w:sz w:val="28"/>
          <w:szCs w:val="28"/>
        </w:rPr>
        <w:t xml:space="preserve">, необходимой для </w:t>
      </w:r>
      <w:r w:rsidRPr="00545358">
        <w:rPr>
          <w:sz w:val="28"/>
          <w:szCs w:val="28"/>
        </w:rPr>
        <w:t>перевозк</w:t>
      </w:r>
      <w:r w:rsidR="003E41D2">
        <w:rPr>
          <w:sz w:val="28"/>
          <w:szCs w:val="28"/>
        </w:rPr>
        <w:t>и</w:t>
      </w:r>
      <w:r w:rsidRPr="00545358">
        <w:rPr>
          <w:sz w:val="28"/>
          <w:szCs w:val="28"/>
        </w:rPr>
        <w:t xml:space="preserve"> товаров</w:t>
      </w:r>
      <w:proofErr w:type="gramEnd"/>
      <w:r w:rsidRPr="00545358">
        <w:rPr>
          <w:sz w:val="28"/>
          <w:szCs w:val="28"/>
        </w:rPr>
        <w:t xml:space="preserve">, </w:t>
      </w:r>
      <w:proofErr w:type="gramStart"/>
      <w:r w:rsidRPr="00545358">
        <w:rPr>
          <w:sz w:val="28"/>
          <w:szCs w:val="28"/>
        </w:rPr>
        <w:t xml:space="preserve">подпадающих под CN 2709 00, </w:t>
      </w:r>
      <w:r w:rsidR="003E41D2">
        <w:rPr>
          <w:sz w:val="28"/>
          <w:szCs w:val="28"/>
        </w:rPr>
        <w:t>происходящих</w:t>
      </w:r>
      <w:r w:rsidRPr="00545358">
        <w:rPr>
          <w:sz w:val="28"/>
          <w:szCs w:val="28"/>
        </w:rPr>
        <w:t xml:space="preserve"> из Казахстана </w:t>
      </w:r>
      <w:r w:rsidR="003E41D2" w:rsidRPr="003E41D2">
        <w:rPr>
          <w:sz w:val="28"/>
          <w:szCs w:val="28"/>
        </w:rPr>
        <w:t>и которые только загружаются, отправляются из России или проходят транзитом через Россию на таких условиях, которые они сочтут подходящими, после определения того, что:</w:t>
      </w:r>
      <w:proofErr w:type="gramEnd"/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r w:rsidRPr="00545358">
        <w:rPr>
          <w:sz w:val="28"/>
          <w:szCs w:val="28"/>
        </w:rPr>
        <w:t xml:space="preserve">(а) такие продажи, поставка, передача, экспорт, транзит через Россию или </w:t>
      </w:r>
      <w:r w:rsidR="003E41D2">
        <w:rPr>
          <w:sz w:val="28"/>
          <w:szCs w:val="28"/>
        </w:rPr>
        <w:t>оказание соответствующей</w:t>
      </w:r>
      <w:r w:rsidRPr="00545358">
        <w:rPr>
          <w:sz w:val="28"/>
          <w:szCs w:val="28"/>
        </w:rPr>
        <w:t xml:space="preserve"> технической помощи, посреднических или иных услуг, либо финансирование и финансовая помощь необходимы для эксплуатации, технического обслуживания</w:t>
      </w:r>
      <w:r w:rsidR="003E41D2">
        <w:rPr>
          <w:sz w:val="28"/>
          <w:szCs w:val="28"/>
        </w:rPr>
        <w:t>,</w:t>
      </w:r>
      <w:r w:rsidRPr="00545358">
        <w:rPr>
          <w:sz w:val="28"/>
          <w:szCs w:val="28"/>
        </w:rPr>
        <w:t xml:space="preserve"> ремонта, или замены </w:t>
      </w:r>
      <w:r w:rsidR="003E41D2" w:rsidRPr="003E41D2">
        <w:rPr>
          <w:sz w:val="28"/>
          <w:szCs w:val="28"/>
        </w:rPr>
        <w:t>трубопровода КТК и сопутствующей инфраструктуры;</w:t>
      </w:r>
    </w:p>
    <w:p w:rsidR="003E41D2" w:rsidRPr="00545358" w:rsidRDefault="003E41D2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Default="003E41D2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3E41D2">
        <w:rPr>
          <w:sz w:val="28"/>
          <w:szCs w:val="28"/>
        </w:rPr>
        <w:t>(b) тип запрашиваемых товаров, технологий и помощи не выходит за рамки типа товаров и технологий, ранее экспортированных из Союза, страны-члена Европейской экономической зоны, Швейцарии или страны-партнера или помощи, ранее предоставленной из них</w:t>
      </w:r>
      <w:r>
        <w:rPr>
          <w:sz w:val="28"/>
          <w:szCs w:val="28"/>
        </w:rPr>
        <w:t>,</w:t>
      </w:r>
      <w:r w:rsidRPr="003E41D2">
        <w:rPr>
          <w:sz w:val="28"/>
          <w:szCs w:val="28"/>
        </w:rPr>
        <w:t xml:space="preserve"> как указано в Приложении VIII к России для эксплуатации, основного технического обслуживания, ремонта или замены компонентов трубопровода КТК и связанной с ним инфраструктуры, а также сопутствующей помощи;</w:t>
      </w:r>
      <w:proofErr w:type="gramEnd"/>
    </w:p>
    <w:p w:rsidR="003F3171" w:rsidRPr="00545358" w:rsidRDefault="003F3171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(c) запрашиваемые объемы соизмеримы с объемами, используемыми для эксплуатации, необходимого технического обслуживания, ремонта или замены компонентов трубопровода КТК и связанной с ним инфраструктуры; и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(d) такие товары и технологии будут предоставляться физическим или юридическим лицом, подпадающим под действие статьи 13, исключительно для конечного использования при эксплуатации, необходимом техническом обслуживании, ремонте или замене компонентов трубопровода КТК и связанной с ним инфраструктуры.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lastRenderedPageBreak/>
        <w:t xml:space="preserve">2. </w:t>
      </w:r>
      <w:proofErr w:type="gramStart"/>
      <w:r w:rsidRPr="003F3171">
        <w:rPr>
          <w:sz w:val="28"/>
          <w:szCs w:val="28"/>
        </w:rPr>
        <w:t>В отступление от статьи 5n компетентные органы могут разрешить предоставление аудиторских услуг, инженерных услуг, юридических консультаций, услуг по техническим испытаниям и анализу для эксплуатации и технического обслуживания трубопроводов КТК и связанной с ними инфраструктуры, необходимой для транспортировки товар</w:t>
      </w:r>
      <w:r>
        <w:rPr>
          <w:sz w:val="28"/>
          <w:szCs w:val="28"/>
        </w:rPr>
        <w:t>ов</w:t>
      </w:r>
      <w:r w:rsidRPr="003F3171">
        <w:rPr>
          <w:sz w:val="28"/>
          <w:szCs w:val="28"/>
        </w:rPr>
        <w:t>, подпадающи</w:t>
      </w:r>
      <w:r>
        <w:rPr>
          <w:sz w:val="28"/>
          <w:szCs w:val="28"/>
        </w:rPr>
        <w:t>х</w:t>
      </w:r>
      <w:r w:rsidRPr="003F3171">
        <w:rPr>
          <w:sz w:val="28"/>
          <w:szCs w:val="28"/>
        </w:rPr>
        <w:t xml:space="preserve"> под CN 2709 00, происходящи</w:t>
      </w:r>
      <w:r>
        <w:rPr>
          <w:sz w:val="28"/>
          <w:szCs w:val="28"/>
        </w:rPr>
        <w:t>х</w:t>
      </w:r>
      <w:r w:rsidRPr="003F3171">
        <w:rPr>
          <w:sz w:val="28"/>
          <w:szCs w:val="28"/>
        </w:rPr>
        <w:t xml:space="preserve"> из Казахстана и которые загружаются, отправляются из России или проходят транзитом через Россию только после того</w:t>
      </w:r>
      <w:proofErr w:type="gramEnd"/>
      <w:r w:rsidRPr="003F3171">
        <w:rPr>
          <w:sz w:val="28"/>
          <w:szCs w:val="28"/>
        </w:rPr>
        <w:t>, как будет установлено, что: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(a) предоставление этих услуг необходимо для эксплуатации, необходимого технического обслуживания, ремонта или замены компонентов трубопровода КТК и связанной с ним инфраструктуры; и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(b) такие услуги предоставляются физическим или юридическим лицом в соответствии со статьей 13.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3. Заинтересованное государство-член должно информировать другие государства-члены и Комиссию о любом разрешении, предоставленном в соответствии с параграфами 1 и 2, в течение двух недель после разрешения.</w:t>
      </w:r>
    </w:p>
    <w:p w:rsidR="003F3171" w:rsidRPr="003F3171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0D3FB2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F3171">
        <w:rPr>
          <w:sz w:val="28"/>
          <w:szCs w:val="28"/>
        </w:rPr>
        <w:t>4. При выдаче разрешения в соответствии с пунктами 1 и 2 компетентный орган требует представления сертификата конечного пользователя и подробных регулярных отчетов, указывающих, что никакие такие товары, технологии или услуги не были отклонены от их предполагаемой цели во время соответствующих работ. Он может налагать дополнительные условия в соответствии с пунктом 1».</w:t>
      </w:r>
    </w:p>
    <w:p w:rsidR="00114B7C" w:rsidRPr="000D3FB2" w:rsidRDefault="00114B7C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jc w:val="both"/>
        <w:rPr>
          <w:b/>
          <w:i/>
          <w:sz w:val="26"/>
          <w:szCs w:val="26"/>
        </w:rPr>
      </w:pPr>
      <w:r w:rsidRPr="00114B7C">
        <w:rPr>
          <w:b/>
          <w:i/>
          <w:sz w:val="26"/>
          <w:szCs w:val="26"/>
        </w:rPr>
        <w:t>Регламент (ЕС) № 833/2014</w:t>
      </w: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</w:p>
    <w:p w:rsidR="00114B7C" w:rsidRPr="000D3FB2" w:rsidRDefault="00114B7C" w:rsidP="00114B7C">
      <w:pPr>
        <w:jc w:val="both"/>
        <w:rPr>
          <w:i/>
          <w:sz w:val="26"/>
          <w:szCs w:val="26"/>
          <w:lang w:val="en-US"/>
        </w:rPr>
      </w:pPr>
      <w:r w:rsidRPr="000D3FB2">
        <w:rPr>
          <w:i/>
          <w:sz w:val="26"/>
          <w:szCs w:val="26"/>
          <w:lang w:val="en-US"/>
        </w:rPr>
        <w:t>Article 3l</w:t>
      </w:r>
    </w:p>
    <w:p w:rsidR="00114B7C" w:rsidRPr="000D3FB2" w:rsidRDefault="00114B7C" w:rsidP="00114B7C">
      <w:pPr>
        <w:jc w:val="both"/>
        <w:rPr>
          <w:i/>
          <w:sz w:val="26"/>
          <w:szCs w:val="26"/>
          <w:lang w:val="en-US"/>
        </w:rPr>
      </w:pPr>
    </w:p>
    <w:p w:rsidR="00114B7C" w:rsidRPr="00114B7C" w:rsidRDefault="00114B7C" w:rsidP="00114B7C">
      <w:pPr>
        <w:jc w:val="both"/>
        <w:rPr>
          <w:i/>
          <w:sz w:val="26"/>
          <w:szCs w:val="26"/>
          <w:lang w:val="en-US"/>
        </w:rPr>
      </w:pPr>
      <w:r w:rsidRPr="000D3FB2">
        <w:rPr>
          <w:i/>
          <w:sz w:val="26"/>
          <w:szCs w:val="26"/>
          <w:lang w:val="en-US"/>
        </w:rPr>
        <w:t xml:space="preserve">1.   </w:t>
      </w:r>
      <w:r w:rsidRPr="00114B7C">
        <w:rPr>
          <w:i/>
          <w:sz w:val="26"/>
          <w:szCs w:val="26"/>
          <w:lang w:val="en-US"/>
        </w:rPr>
        <w:t>It shall be prohibited for any road transport undertaking established in Russia to transport goods by road within the territory of the Union, including in transit.</w:t>
      </w:r>
    </w:p>
    <w:p w:rsidR="00114B7C" w:rsidRPr="00114B7C" w:rsidRDefault="00114B7C" w:rsidP="00114B7C">
      <w:pPr>
        <w:jc w:val="both"/>
        <w:rPr>
          <w:i/>
          <w:sz w:val="26"/>
          <w:szCs w:val="26"/>
          <w:lang w:val="en-US"/>
        </w:rPr>
      </w:pPr>
    </w:p>
    <w:p w:rsidR="00114B7C" w:rsidRPr="00114B7C" w:rsidRDefault="00114B7C" w:rsidP="00114B7C">
      <w:pPr>
        <w:jc w:val="both"/>
        <w:rPr>
          <w:i/>
          <w:sz w:val="26"/>
          <w:szCs w:val="26"/>
          <w:lang w:val="en-US"/>
        </w:rPr>
      </w:pPr>
      <w:r w:rsidRPr="00114B7C">
        <w:rPr>
          <w:i/>
          <w:sz w:val="26"/>
          <w:szCs w:val="26"/>
          <w:lang w:val="en-US"/>
        </w:rPr>
        <w:t xml:space="preserve">4.   By way of derogation from paragraph 1, the competent authorities of a Member State may </w:t>
      </w:r>
      <w:proofErr w:type="spellStart"/>
      <w:r w:rsidRPr="00114B7C">
        <w:rPr>
          <w:i/>
          <w:sz w:val="26"/>
          <w:szCs w:val="26"/>
          <w:lang w:val="en-US"/>
        </w:rPr>
        <w:t>authorise</w:t>
      </w:r>
      <w:proofErr w:type="spellEnd"/>
      <w:r w:rsidRPr="00114B7C">
        <w:rPr>
          <w:i/>
          <w:sz w:val="26"/>
          <w:szCs w:val="26"/>
          <w:lang w:val="en-US"/>
        </w:rPr>
        <w:t xml:space="preserve"> the transport of goods by a road transport undertaking established in Russia if the competent authorities have determined that such transport is necessary for:</w:t>
      </w:r>
    </w:p>
    <w:p w:rsidR="00114B7C" w:rsidRPr="00114B7C" w:rsidRDefault="00114B7C" w:rsidP="00114B7C">
      <w:pPr>
        <w:jc w:val="both"/>
        <w:rPr>
          <w:i/>
          <w:sz w:val="26"/>
          <w:szCs w:val="26"/>
          <w:lang w:val="en-US"/>
        </w:rPr>
      </w:pP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  <w:r w:rsidRPr="00114B7C">
        <w:rPr>
          <w:i/>
          <w:sz w:val="26"/>
          <w:szCs w:val="26"/>
        </w:rPr>
        <w:t>Статья 31</w:t>
      </w: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  <w:r w:rsidRPr="00114B7C">
        <w:rPr>
          <w:i/>
          <w:sz w:val="26"/>
          <w:szCs w:val="26"/>
        </w:rPr>
        <w:t>1. Любому автотранспортному предприятию, созданному в России, запрещается перевозка грузов автомобильным транспортом по территории Союза, в том числе транзитом.</w:t>
      </w: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</w:p>
    <w:p w:rsidR="00114B7C" w:rsidRPr="00114B7C" w:rsidRDefault="00114B7C" w:rsidP="00114B7C">
      <w:pPr>
        <w:jc w:val="both"/>
        <w:rPr>
          <w:i/>
          <w:sz w:val="26"/>
          <w:szCs w:val="26"/>
        </w:rPr>
      </w:pPr>
      <w:r w:rsidRPr="00114B7C">
        <w:rPr>
          <w:i/>
          <w:sz w:val="26"/>
          <w:szCs w:val="26"/>
        </w:rPr>
        <w:t xml:space="preserve">4. В отступление от параграфа 1 компетентные органы государства-члена могут разрешить перевозку товаров автотранспортным предприятием, учрежденным в </w:t>
      </w:r>
      <w:r w:rsidRPr="00114B7C">
        <w:rPr>
          <w:i/>
          <w:sz w:val="26"/>
          <w:szCs w:val="26"/>
        </w:rPr>
        <w:lastRenderedPageBreak/>
        <w:t xml:space="preserve">России, если компетентные органы установили, что такая перевозка необходима </w:t>
      </w:r>
      <w:proofErr w:type="gramStart"/>
      <w:r w:rsidRPr="00114B7C">
        <w:rPr>
          <w:i/>
          <w:sz w:val="26"/>
          <w:szCs w:val="26"/>
        </w:rPr>
        <w:t>для</w:t>
      </w:r>
      <w:proofErr w:type="gramEnd"/>
      <w:r w:rsidRPr="00114B7C">
        <w:rPr>
          <w:i/>
          <w:sz w:val="26"/>
          <w:szCs w:val="26"/>
        </w:rPr>
        <w:t>:</w:t>
      </w:r>
    </w:p>
    <w:p w:rsidR="00114B7C" w:rsidRPr="000D3FB2" w:rsidRDefault="00114B7C" w:rsidP="003F3171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Default="00114B7C" w:rsidP="00114B7C">
      <w:pPr>
        <w:jc w:val="both"/>
        <w:rPr>
          <w:b/>
          <w:sz w:val="28"/>
          <w:szCs w:val="28"/>
        </w:rPr>
      </w:pPr>
      <w:r w:rsidRPr="00372B7A">
        <w:rPr>
          <w:b/>
          <w:sz w:val="28"/>
          <w:szCs w:val="28"/>
        </w:rPr>
        <w:t>РЕШЕНИЕ СОВЕТА (CFSP) 2023/1217 от 23 июня 2023 г. о внесении изменений в Решение 2014/512/</w:t>
      </w:r>
      <w:r w:rsidRPr="00372B7A">
        <w:t xml:space="preserve"> </w:t>
      </w:r>
      <w:r w:rsidRPr="00372B7A">
        <w:rPr>
          <w:b/>
          <w:sz w:val="28"/>
          <w:szCs w:val="28"/>
        </w:rPr>
        <w:t>(CFSP) об ограничительных мерах в связи с действиями России по дестабилизации ситуации в Украине</w:t>
      </w:r>
    </w:p>
    <w:p w:rsidR="00114B7C" w:rsidRDefault="00114B7C" w:rsidP="00114B7C">
      <w:pPr>
        <w:jc w:val="both"/>
        <w:rPr>
          <w:b/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(6) Статья 3а изменена следующим образом: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(а) вставлен следующий абзац: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'1а. Запрещается транзит через территорию России товаров и технологий, которые могут способствовать военно-техническому совершенствованию России или развитию ее сектора обороны и безопасности, вывозимых из Союза</w:t>
      </w:r>
      <w:proofErr w:type="gramStart"/>
      <w:r w:rsidRPr="00114B7C">
        <w:rPr>
          <w:sz w:val="28"/>
          <w:szCs w:val="28"/>
        </w:rPr>
        <w:t>».;</w:t>
      </w:r>
      <w:proofErr w:type="gramEnd"/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(с) вставлен следующий абзац: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3а. Запрет пункта 1а настоящей статьи не распространяется на транзит через территорию России товаров и технологий, которые могут способствовать военно-техническому совершенствованию России или развитию ее сектора обороны и безопасности, как указано в Приложении VII к Регламенту. (ЕС) № 833/2014, предназначенный для целей, изложенных в пунктах (а</w:t>
      </w:r>
      <w:proofErr w:type="gramStart"/>
      <w:r w:rsidRPr="00114B7C">
        <w:rPr>
          <w:sz w:val="28"/>
          <w:szCs w:val="28"/>
        </w:rPr>
        <w:t>)-</w:t>
      </w:r>
      <w:proofErr w:type="gramEnd"/>
      <w:r w:rsidRPr="00114B7C">
        <w:rPr>
          <w:sz w:val="28"/>
          <w:szCs w:val="28"/>
        </w:rPr>
        <w:t>(е) параграфа 3 настоящей статьи».</w:t>
      </w: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0D3FB2">
        <w:rPr>
          <w:sz w:val="28"/>
          <w:szCs w:val="28"/>
        </w:rPr>
        <w:t>(е) вставлен следующий абзац:</w:t>
      </w: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14B7C">
        <w:rPr>
          <w:sz w:val="28"/>
          <w:szCs w:val="28"/>
        </w:rPr>
        <w:t xml:space="preserve">4а. В отступление от параграфа 1а компетентные органы могут разрешить транзит через территорию России товаров и технологий, которые могут способствовать военному и технологическому совершенствованию России или развитию ее сектора обороны и безопасности, как указано в Приложении </w:t>
      </w:r>
      <w:r w:rsidRPr="00114B7C">
        <w:rPr>
          <w:sz w:val="28"/>
          <w:szCs w:val="28"/>
          <w:lang w:val="en-US"/>
        </w:rPr>
        <w:t>VII</w:t>
      </w:r>
      <w:r w:rsidRPr="00114B7C">
        <w:rPr>
          <w:sz w:val="28"/>
          <w:szCs w:val="28"/>
        </w:rPr>
        <w:t xml:space="preserve"> к Регламента (ЕС) № 833/2014, после определения того, что такие товары или технология предназначены для целей, изложенных в пунктах (</w:t>
      </w:r>
      <w:r w:rsidRPr="00114B7C">
        <w:rPr>
          <w:sz w:val="28"/>
          <w:szCs w:val="28"/>
          <w:lang w:val="en-US"/>
        </w:rPr>
        <w:t>b</w:t>
      </w:r>
      <w:r w:rsidRPr="00114B7C">
        <w:rPr>
          <w:sz w:val="28"/>
          <w:szCs w:val="28"/>
        </w:rPr>
        <w:t>), (</w:t>
      </w:r>
      <w:r w:rsidRPr="00114B7C">
        <w:rPr>
          <w:sz w:val="28"/>
          <w:szCs w:val="28"/>
          <w:lang w:val="en-US"/>
        </w:rPr>
        <w:t>c</w:t>
      </w:r>
      <w:r w:rsidRPr="00114B7C">
        <w:rPr>
          <w:sz w:val="28"/>
          <w:szCs w:val="28"/>
        </w:rPr>
        <w:t>), (</w:t>
      </w:r>
      <w:r w:rsidRPr="00114B7C">
        <w:rPr>
          <w:sz w:val="28"/>
          <w:szCs w:val="28"/>
          <w:lang w:val="en-US"/>
        </w:rPr>
        <w:t>d</w:t>
      </w:r>
      <w:r w:rsidRPr="00114B7C">
        <w:rPr>
          <w:sz w:val="28"/>
          <w:szCs w:val="28"/>
        </w:rPr>
        <w:t>) и</w:t>
      </w:r>
      <w:proofErr w:type="gramEnd"/>
      <w:r w:rsidRPr="00114B7C">
        <w:rPr>
          <w:sz w:val="28"/>
          <w:szCs w:val="28"/>
        </w:rPr>
        <w:t xml:space="preserve"> (</w:t>
      </w:r>
      <w:r w:rsidRPr="00114B7C">
        <w:rPr>
          <w:sz w:val="28"/>
          <w:szCs w:val="28"/>
          <w:lang w:val="en-US"/>
        </w:rPr>
        <w:t>h</w:t>
      </w:r>
      <w:r w:rsidRPr="00114B7C">
        <w:rPr>
          <w:sz w:val="28"/>
          <w:szCs w:val="28"/>
        </w:rPr>
        <w:t xml:space="preserve">) </w:t>
      </w:r>
      <w:proofErr w:type="gramStart"/>
      <w:r w:rsidRPr="00114B7C">
        <w:rPr>
          <w:sz w:val="28"/>
          <w:szCs w:val="28"/>
        </w:rPr>
        <w:t>пункта</w:t>
      </w:r>
      <w:proofErr w:type="gramEnd"/>
      <w:r w:rsidRPr="00114B7C">
        <w:rPr>
          <w:sz w:val="28"/>
          <w:szCs w:val="28"/>
        </w:rPr>
        <w:t xml:space="preserve"> 4 настоящей статьи».</w:t>
      </w: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(9) Статья 4</w:t>
      </w:r>
      <w:r w:rsidRPr="00114B7C">
        <w:rPr>
          <w:sz w:val="28"/>
          <w:szCs w:val="28"/>
          <w:lang w:val="en-US"/>
        </w:rPr>
        <w:t>d</w:t>
      </w:r>
      <w:r w:rsidRPr="00114B7C">
        <w:rPr>
          <w:sz w:val="28"/>
          <w:szCs w:val="28"/>
        </w:rPr>
        <w:t xml:space="preserve"> изменена следующим образом: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0D3FB2">
        <w:rPr>
          <w:sz w:val="28"/>
          <w:szCs w:val="28"/>
        </w:rPr>
        <w:t>(а) вставлен следующий абзац:</w:t>
      </w: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 xml:space="preserve">'1а. Запрещается транзит через территорию России товаров и технологий, пригодных для использования в авиационной или космической промышленности, а также </w:t>
      </w:r>
      <w:proofErr w:type="spellStart"/>
      <w:r w:rsidRPr="00114B7C">
        <w:rPr>
          <w:sz w:val="28"/>
          <w:szCs w:val="28"/>
        </w:rPr>
        <w:t>авиакеросина</w:t>
      </w:r>
      <w:proofErr w:type="spellEnd"/>
      <w:r w:rsidRPr="00114B7C">
        <w:rPr>
          <w:sz w:val="28"/>
          <w:szCs w:val="28"/>
        </w:rPr>
        <w:t xml:space="preserve"> и топливных присадок, вывозимых из Союза</w:t>
      </w:r>
      <w:proofErr w:type="gramStart"/>
      <w:r w:rsidRPr="00114B7C">
        <w:rPr>
          <w:sz w:val="28"/>
          <w:szCs w:val="28"/>
        </w:rPr>
        <w:t>».;</w:t>
      </w:r>
      <w:proofErr w:type="gramEnd"/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(с) вставлены следующие абзацы: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114B7C">
        <w:rPr>
          <w:sz w:val="28"/>
          <w:szCs w:val="28"/>
        </w:rPr>
        <w:t xml:space="preserve">. </w:t>
      </w:r>
      <w:proofErr w:type="gramStart"/>
      <w:r w:rsidRPr="00114B7C">
        <w:rPr>
          <w:sz w:val="28"/>
          <w:szCs w:val="28"/>
        </w:rPr>
        <w:t xml:space="preserve">В отступление от пункта 1а настоящей статьи компетентные органы могут разрешить транзит через территорию России товаров и технологий, пригодных для использования в авиации или космической отрасли, перечисленных в Приложении </w:t>
      </w:r>
      <w:r w:rsidRPr="00114B7C">
        <w:rPr>
          <w:sz w:val="28"/>
          <w:szCs w:val="28"/>
          <w:lang w:val="en-US"/>
        </w:rPr>
        <w:t>XI</w:t>
      </w:r>
      <w:r w:rsidRPr="00114B7C">
        <w:rPr>
          <w:sz w:val="28"/>
          <w:szCs w:val="28"/>
        </w:rPr>
        <w:t xml:space="preserve"> к Регламенту (ЕС) № 833/. 2014 г., а также топлива для реактивных двигателей и присадок к топливу, перечисленных в Приложении </w:t>
      </w:r>
      <w:r w:rsidRPr="00114B7C">
        <w:rPr>
          <w:sz w:val="28"/>
          <w:szCs w:val="28"/>
          <w:lang w:val="en-US"/>
        </w:rPr>
        <w:t>XX</w:t>
      </w:r>
      <w:r w:rsidRPr="00114B7C">
        <w:rPr>
          <w:sz w:val="28"/>
          <w:szCs w:val="28"/>
        </w:rPr>
        <w:t xml:space="preserve"> к Регламенту (ЕС) № 833/2014, после определения того, что такие</w:t>
      </w:r>
      <w:proofErr w:type="gramEnd"/>
      <w:r w:rsidRPr="00114B7C">
        <w:rPr>
          <w:sz w:val="28"/>
          <w:szCs w:val="28"/>
        </w:rPr>
        <w:t xml:space="preserve"> товары или технологии предназначены для целей, изложенных в пунктах 6</w:t>
      </w:r>
      <w:r w:rsidRPr="00114B7C">
        <w:rPr>
          <w:sz w:val="28"/>
          <w:szCs w:val="28"/>
          <w:lang w:val="en-US"/>
        </w:rPr>
        <w:t>a</w:t>
      </w:r>
      <w:r w:rsidRPr="00114B7C">
        <w:rPr>
          <w:sz w:val="28"/>
          <w:szCs w:val="28"/>
        </w:rPr>
        <w:t>, 6</w:t>
      </w:r>
      <w:r w:rsidRPr="00114B7C">
        <w:rPr>
          <w:sz w:val="28"/>
          <w:szCs w:val="28"/>
          <w:lang w:val="en-US"/>
        </w:rPr>
        <w:t>b</w:t>
      </w:r>
      <w:r w:rsidRPr="00114B7C">
        <w:rPr>
          <w:sz w:val="28"/>
          <w:szCs w:val="28"/>
        </w:rPr>
        <w:t xml:space="preserve"> и 6</w:t>
      </w:r>
      <w:r w:rsidRPr="00114B7C">
        <w:rPr>
          <w:sz w:val="28"/>
          <w:szCs w:val="28"/>
          <w:lang w:val="en-US"/>
        </w:rPr>
        <w:t>c</w:t>
      </w:r>
      <w:r w:rsidRPr="00114B7C">
        <w:rPr>
          <w:sz w:val="28"/>
          <w:szCs w:val="28"/>
        </w:rPr>
        <w:t xml:space="preserve"> настоящей статьи.</w:t>
      </w:r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(19) Статья 4n изменена следующим образом: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а) вставить следующий абзац: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 xml:space="preserve">‘1а. Запрет пункта 1 распространяется на перевозки грузов по территории Союза автотранспортными предприятиями, </w:t>
      </w:r>
      <w:r>
        <w:rPr>
          <w:sz w:val="28"/>
          <w:szCs w:val="28"/>
        </w:rPr>
        <w:t>осуществляемые</w:t>
      </w:r>
      <w:r w:rsidRPr="00372B7A">
        <w:rPr>
          <w:sz w:val="28"/>
          <w:szCs w:val="28"/>
        </w:rPr>
        <w:t xml:space="preserve"> прицеп</w:t>
      </w:r>
      <w:r>
        <w:rPr>
          <w:sz w:val="28"/>
          <w:szCs w:val="28"/>
        </w:rPr>
        <w:t>ами</w:t>
      </w:r>
      <w:r w:rsidRPr="00372B7A">
        <w:rPr>
          <w:sz w:val="28"/>
          <w:szCs w:val="28"/>
        </w:rPr>
        <w:t xml:space="preserve"> или полуприцеп</w:t>
      </w:r>
      <w:r>
        <w:rPr>
          <w:sz w:val="28"/>
          <w:szCs w:val="28"/>
        </w:rPr>
        <w:t>ами</w:t>
      </w:r>
      <w:r w:rsidRPr="00372B7A">
        <w:rPr>
          <w:sz w:val="28"/>
          <w:szCs w:val="28"/>
        </w:rPr>
        <w:t xml:space="preserve">, зарегистрированными в России, в том числе, если эти прицепы или полуприцепы буксируются </w:t>
      </w:r>
      <w:r w:rsidRPr="00E44DB4">
        <w:rPr>
          <w:sz w:val="28"/>
          <w:szCs w:val="28"/>
        </w:rPr>
        <w:t>грузовыми автомобилями</w:t>
      </w:r>
      <w:r>
        <w:rPr>
          <w:sz w:val="28"/>
          <w:szCs w:val="28"/>
        </w:rPr>
        <w:t xml:space="preserve">, </w:t>
      </w:r>
      <w:r w:rsidRPr="00E44DB4">
        <w:rPr>
          <w:sz w:val="28"/>
          <w:szCs w:val="28"/>
        </w:rPr>
        <w:t>зарегистрированными в други</w:t>
      </w:r>
      <w:r>
        <w:rPr>
          <w:sz w:val="28"/>
          <w:szCs w:val="28"/>
        </w:rPr>
        <w:t>х</w:t>
      </w:r>
      <w:r w:rsidRPr="00E44DB4">
        <w:rPr>
          <w:sz w:val="28"/>
          <w:szCs w:val="28"/>
        </w:rPr>
        <w:t xml:space="preserve"> стран</w:t>
      </w:r>
      <w:r>
        <w:rPr>
          <w:sz w:val="28"/>
          <w:szCs w:val="28"/>
        </w:rPr>
        <w:t>ах</w:t>
      </w:r>
      <w:proofErr w:type="gramStart"/>
      <w:r w:rsidRPr="00372B7A">
        <w:rPr>
          <w:sz w:val="28"/>
          <w:szCs w:val="28"/>
        </w:rPr>
        <w:t>.';</w:t>
      </w:r>
      <w:proofErr w:type="gramEnd"/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(b) вставить следующий абзац: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‘3а. Запрет пункта 1а не распространяется до 30 июня 2023 года на перевозку грузов, которая началась до 24 июня 2023 года, при условии, что прицеп или полуприцеп: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(а) уже находился на территории Союза 24 июня 2023 г.; или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(b) должен пройти транзитом через Союз для возвращения в Россию</w:t>
      </w:r>
      <w:proofErr w:type="gramStart"/>
      <w:r w:rsidRPr="00372B7A">
        <w:rPr>
          <w:sz w:val="28"/>
          <w:szCs w:val="28"/>
        </w:rPr>
        <w:t>.’;</w:t>
      </w:r>
      <w:proofErr w:type="gramEnd"/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>(c) в пункте 4 вводную формулировку заменить следующей:</w:t>
      </w:r>
    </w:p>
    <w:p w:rsidR="00114B7C" w:rsidRPr="00372B7A" w:rsidRDefault="00114B7C" w:rsidP="00114B7C">
      <w:pPr>
        <w:jc w:val="both"/>
        <w:rPr>
          <w:sz w:val="28"/>
          <w:szCs w:val="28"/>
        </w:rPr>
      </w:pPr>
    </w:p>
    <w:p w:rsidR="00114B7C" w:rsidRPr="00372B7A" w:rsidRDefault="00114B7C" w:rsidP="00114B7C">
      <w:pPr>
        <w:jc w:val="both"/>
        <w:rPr>
          <w:sz w:val="28"/>
          <w:szCs w:val="28"/>
        </w:rPr>
      </w:pPr>
      <w:r w:rsidRPr="00372B7A">
        <w:rPr>
          <w:sz w:val="28"/>
          <w:szCs w:val="28"/>
        </w:rPr>
        <w:t xml:space="preserve">«4. </w:t>
      </w:r>
      <w:proofErr w:type="gramStart"/>
      <w:r w:rsidRPr="00372B7A">
        <w:rPr>
          <w:sz w:val="28"/>
          <w:szCs w:val="28"/>
        </w:rPr>
        <w:t>В отступление от параграфов 1 и 1а компетентные органы государства-члена могут разрешить перевозку товаров автотранспортным предприятием, зарегистрированным в России, или любым автотранспортным предприятием, когда товары перевозятся с помощью прицепов или полуприцепов. зарегистрированных в России, в том числе, если эти прицепы или полуприцепы буксируются грузовыми автомобилями, зарегистрированными в других странах, если компетентными органами установлено, что такая перевозка необходима для:';</w:t>
      </w:r>
      <w:proofErr w:type="gramEnd"/>
    </w:p>
    <w:p w:rsidR="00114B7C" w:rsidRPr="000D3FB2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(21) вставляется следующая статья: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center"/>
        <w:rPr>
          <w:i/>
          <w:sz w:val="28"/>
          <w:szCs w:val="28"/>
        </w:rPr>
      </w:pPr>
      <w:r w:rsidRPr="00114B7C">
        <w:rPr>
          <w:i/>
          <w:sz w:val="28"/>
          <w:szCs w:val="28"/>
        </w:rPr>
        <w:t>'Статья 4</w:t>
      </w:r>
      <w:r>
        <w:rPr>
          <w:i/>
          <w:sz w:val="28"/>
          <w:szCs w:val="28"/>
          <w:lang w:val="en-US"/>
        </w:rPr>
        <w:t>p</w:t>
      </w:r>
      <w:r w:rsidRPr="00114B7C">
        <w:rPr>
          <w:i/>
          <w:sz w:val="28"/>
          <w:szCs w:val="28"/>
        </w:rPr>
        <w:t>а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lastRenderedPageBreak/>
        <w:t>1. В отступление от статей 3, 3а, 4</w:t>
      </w:r>
      <w:r w:rsidRPr="00114B7C">
        <w:rPr>
          <w:sz w:val="28"/>
          <w:szCs w:val="28"/>
          <w:lang w:val="en-US"/>
        </w:rPr>
        <w:t>h</w:t>
      </w:r>
      <w:r w:rsidRPr="00114B7C">
        <w:rPr>
          <w:sz w:val="28"/>
          <w:szCs w:val="28"/>
        </w:rPr>
        <w:t xml:space="preserve"> и 4</w:t>
      </w:r>
      <w:r w:rsidRPr="00114B7C">
        <w:rPr>
          <w:sz w:val="28"/>
          <w:szCs w:val="28"/>
          <w:lang w:val="en-US"/>
        </w:rPr>
        <w:t>m</w:t>
      </w:r>
      <w:r w:rsidRPr="00114B7C">
        <w:rPr>
          <w:sz w:val="28"/>
          <w:szCs w:val="28"/>
        </w:rPr>
        <w:t xml:space="preserve"> компетентные органы могут разрешить продажу, поставку, передачу, экспорт или транзит через Россию товаров и технологий, указанных в этих статьях, или предоставление соответствующих технических услуг</w:t>
      </w:r>
      <w:r w:rsidR="000D3FB2">
        <w:rPr>
          <w:sz w:val="28"/>
          <w:szCs w:val="28"/>
        </w:rPr>
        <w:t>,</w:t>
      </w:r>
      <w:bookmarkStart w:id="0" w:name="_GoBack"/>
      <w:bookmarkEnd w:id="0"/>
      <w:r w:rsidRPr="00114B7C">
        <w:rPr>
          <w:sz w:val="28"/>
          <w:szCs w:val="28"/>
        </w:rPr>
        <w:t xml:space="preserve"> </w:t>
      </w:r>
      <w:proofErr w:type="gramStart"/>
      <w:r w:rsidRPr="00114B7C">
        <w:rPr>
          <w:sz w:val="28"/>
          <w:szCs w:val="28"/>
        </w:rPr>
        <w:t>п</w:t>
      </w:r>
      <w:proofErr w:type="gramEnd"/>
      <w:r w:rsidRPr="00114B7C">
        <w:rPr>
          <w:sz w:val="28"/>
          <w:szCs w:val="28"/>
        </w:rPr>
        <w:t>омощ</w:t>
      </w:r>
      <w:r>
        <w:rPr>
          <w:sz w:val="28"/>
          <w:szCs w:val="28"/>
        </w:rPr>
        <w:t>и</w:t>
      </w:r>
      <w:r w:rsidRPr="00114B7C">
        <w:rPr>
          <w:sz w:val="28"/>
          <w:szCs w:val="28"/>
        </w:rPr>
        <w:t>, посреднически</w:t>
      </w:r>
      <w:r>
        <w:rPr>
          <w:sz w:val="28"/>
          <w:szCs w:val="28"/>
        </w:rPr>
        <w:t>х</w:t>
      </w:r>
      <w:r w:rsidRPr="00114B7C">
        <w:rPr>
          <w:sz w:val="28"/>
          <w:szCs w:val="28"/>
        </w:rPr>
        <w:t xml:space="preserve"> услуг или други</w:t>
      </w:r>
      <w:r>
        <w:rPr>
          <w:sz w:val="28"/>
          <w:szCs w:val="28"/>
        </w:rPr>
        <w:t>х</w:t>
      </w:r>
      <w:r w:rsidRPr="00114B7C">
        <w:rPr>
          <w:sz w:val="28"/>
          <w:szCs w:val="28"/>
        </w:rPr>
        <w:t xml:space="preserve"> услуг, или финансировани</w:t>
      </w:r>
      <w:r w:rsidR="00385334">
        <w:rPr>
          <w:sz w:val="28"/>
          <w:szCs w:val="28"/>
        </w:rPr>
        <w:t>я</w:t>
      </w:r>
      <w:r w:rsidRPr="00114B7C">
        <w:rPr>
          <w:sz w:val="28"/>
          <w:szCs w:val="28"/>
        </w:rPr>
        <w:t xml:space="preserve"> или финансов</w:t>
      </w:r>
      <w:r w:rsidR="00385334">
        <w:rPr>
          <w:sz w:val="28"/>
          <w:szCs w:val="28"/>
        </w:rPr>
        <w:t>ой</w:t>
      </w:r>
      <w:r w:rsidRPr="00114B7C">
        <w:rPr>
          <w:sz w:val="28"/>
          <w:szCs w:val="28"/>
        </w:rPr>
        <w:t xml:space="preserve"> помощ</w:t>
      </w:r>
      <w:r w:rsidR="00385334">
        <w:rPr>
          <w:sz w:val="28"/>
          <w:szCs w:val="28"/>
        </w:rPr>
        <w:t>и</w:t>
      </w:r>
      <w:r w:rsidRPr="00114B7C">
        <w:rPr>
          <w:sz w:val="28"/>
          <w:szCs w:val="28"/>
        </w:rPr>
        <w:t xml:space="preserve">, для эксплуатации и технического обслуживания трубопроводов Каспийского трубопроводного консорциума (КТК) и связанной с ними инфраструктуры, необходимой для транспортировки товаров, подпадающих под </w:t>
      </w:r>
      <w:r w:rsidRPr="00114B7C">
        <w:rPr>
          <w:sz w:val="28"/>
          <w:szCs w:val="28"/>
          <w:lang w:val="en-US"/>
        </w:rPr>
        <w:t>CN</w:t>
      </w:r>
      <w:r w:rsidRPr="00114B7C">
        <w:rPr>
          <w:sz w:val="28"/>
          <w:szCs w:val="28"/>
        </w:rPr>
        <w:t xml:space="preserve"> 2709 00, происходящих из Казахстана и которые только загружаются, отправляются из России или проезжают транзитом через Россию на таких условиях, которые они сочтут подходящими, после того, как установит, что: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 xml:space="preserve">(а) такая продажа, поставка, передача, экспорт или транзит через Россию или оказание соответствующей технической помощи, посреднических услуг или иных услуг, либо финансирование и финансовая помощь необходимы для эксплуатации, технического обслуживания, ремонта или замены компонентов </w:t>
      </w:r>
      <w:r w:rsidR="00385334">
        <w:rPr>
          <w:sz w:val="28"/>
          <w:szCs w:val="28"/>
        </w:rPr>
        <w:t xml:space="preserve">трубопровода </w:t>
      </w:r>
      <w:r w:rsidRPr="00114B7C">
        <w:rPr>
          <w:sz w:val="28"/>
          <w:szCs w:val="28"/>
        </w:rPr>
        <w:t>КТК и сопутствующ</w:t>
      </w:r>
      <w:r w:rsidR="00385334">
        <w:rPr>
          <w:sz w:val="28"/>
          <w:szCs w:val="28"/>
        </w:rPr>
        <w:t>ей</w:t>
      </w:r>
      <w:r w:rsidRPr="00114B7C">
        <w:rPr>
          <w:sz w:val="28"/>
          <w:szCs w:val="28"/>
        </w:rPr>
        <w:t xml:space="preserve"> инфраструктур</w:t>
      </w:r>
      <w:r w:rsidR="00385334">
        <w:rPr>
          <w:sz w:val="28"/>
          <w:szCs w:val="28"/>
        </w:rPr>
        <w:t>ы</w:t>
      </w:r>
      <w:r w:rsidRPr="00114B7C">
        <w:rPr>
          <w:sz w:val="28"/>
          <w:szCs w:val="28"/>
        </w:rPr>
        <w:t>;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</w:t>
      </w:r>
      <w:r w:rsidR="00385334" w:rsidRPr="00385334">
        <w:rPr>
          <w:sz w:val="28"/>
          <w:szCs w:val="28"/>
        </w:rPr>
        <w:t>(</w:t>
      </w:r>
      <w:r w:rsidR="00385334" w:rsidRPr="00385334">
        <w:rPr>
          <w:sz w:val="28"/>
          <w:szCs w:val="28"/>
          <w:lang w:val="en-US"/>
        </w:rPr>
        <w:t>b</w:t>
      </w:r>
      <w:r w:rsidR="00385334" w:rsidRPr="00385334">
        <w:rPr>
          <w:sz w:val="28"/>
          <w:szCs w:val="28"/>
        </w:rPr>
        <w:t>) тип запрашиваемых товаров, технологий и помощи не выходит за рамки типа товаров и технологий, ранее экспортированных из Союза, страны-члена Европейской экономической зоны, Швейцарии или страны-партнера или помощи, ранее предоставленной из них</w:t>
      </w:r>
      <w:proofErr w:type="gramStart"/>
      <w:r w:rsidR="00385334" w:rsidRPr="00385334">
        <w:rPr>
          <w:sz w:val="28"/>
          <w:szCs w:val="28"/>
        </w:rPr>
        <w:t>.</w:t>
      </w:r>
      <w:proofErr w:type="gramEnd"/>
      <w:r w:rsidR="00385334" w:rsidRPr="00385334">
        <w:rPr>
          <w:sz w:val="28"/>
          <w:szCs w:val="28"/>
        </w:rPr>
        <w:t xml:space="preserve"> </w:t>
      </w:r>
      <w:proofErr w:type="gramStart"/>
      <w:r w:rsidR="00385334" w:rsidRPr="00385334">
        <w:rPr>
          <w:sz w:val="28"/>
          <w:szCs w:val="28"/>
        </w:rPr>
        <w:t>к</w:t>
      </w:r>
      <w:proofErr w:type="gramEnd"/>
      <w:r w:rsidR="00385334" w:rsidRPr="00385334">
        <w:rPr>
          <w:sz w:val="28"/>
          <w:szCs w:val="28"/>
        </w:rPr>
        <w:t xml:space="preserve">ак указано в Приложении </w:t>
      </w:r>
      <w:r w:rsidR="00385334" w:rsidRPr="00385334">
        <w:rPr>
          <w:sz w:val="28"/>
          <w:szCs w:val="28"/>
          <w:lang w:val="en-US"/>
        </w:rPr>
        <w:t>VII</w:t>
      </w:r>
      <w:r w:rsidR="00385334" w:rsidRPr="00385334">
        <w:rPr>
          <w:sz w:val="28"/>
          <w:szCs w:val="28"/>
        </w:rPr>
        <w:t xml:space="preserve">, </w:t>
      </w:r>
      <w:r w:rsidR="00385334">
        <w:rPr>
          <w:sz w:val="28"/>
          <w:szCs w:val="28"/>
        </w:rPr>
        <w:t>к</w:t>
      </w:r>
      <w:r w:rsidR="00385334" w:rsidRPr="00385334">
        <w:rPr>
          <w:sz w:val="28"/>
          <w:szCs w:val="28"/>
        </w:rPr>
        <w:t xml:space="preserve"> Росси</w:t>
      </w:r>
      <w:r w:rsidR="00385334">
        <w:rPr>
          <w:sz w:val="28"/>
          <w:szCs w:val="28"/>
        </w:rPr>
        <w:t>и</w:t>
      </w:r>
      <w:r w:rsidR="00385334" w:rsidRPr="00385334">
        <w:rPr>
          <w:sz w:val="28"/>
          <w:szCs w:val="28"/>
        </w:rPr>
        <w:t xml:space="preserve"> для эксплуатации, необходимого технического обслуживания, ремонта или замены компонентов трубопровода КТК и связанной с ним инфраструктуры и соответствующей помощи;</w:t>
      </w:r>
    </w:p>
    <w:p w:rsidR="00385334" w:rsidRPr="00385334" w:rsidRDefault="00385334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85334" w:rsidRDefault="00385334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85334">
        <w:rPr>
          <w:sz w:val="28"/>
          <w:szCs w:val="28"/>
        </w:rPr>
        <w:t xml:space="preserve">(c) запрашиваемые объемы соизмеримы с объемами, используемыми для эксплуатации, технического обслуживания, ремонта или замены компонентов трубопровода КТК и связанной с ним инфраструктуры; </w:t>
      </w:r>
    </w:p>
    <w:p w:rsidR="00385334" w:rsidRDefault="00385334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385334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385334">
        <w:rPr>
          <w:sz w:val="28"/>
          <w:szCs w:val="28"/>
        </w:rPr>
        <w:t>и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</w:t>
      </w:r>
      <w:r w:rsidRPr="00114B7C">
        <w:rPr>
          <w:sz w:val="28"/>
          <w:szCs w:val="28"/>
          <w:lang w:val="en-US"/>
        </w:rPr>
        <w:t>d</w:t>
      </w:r>
      <w:r w:rsidRPr="00114B7C">
        <w:rPr>
          <w:sz w:val="28"/>
          <w:szCs w:val="28"/>
        </w:rPr>
        <w:t>) такие товары и технологии будут предоставляться физическим или юридическим лицом в соответствии со статьей 13 Регламента (ЕС) № 833/2014 исключительно для конечного использования при эксплуатации, необходимом техническом обслуживании, ремонте или замене компонентов трубопровода КТК и связанной с ним инфраструктуры.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 xml:space="preserve">2. </w:t>
      </w:r>
      <w:proofErr w:type="gramStart"/>
      <w:r w:rsidRPr="00114B7C">
        <w:rPr>
          <w:sz w:val="28"/>
          <w:szCs w:val="28"/>
        </w:rPr>
        <w:t>В отступление от статьи 1</w:t>
      </w:r>
      <w:r w:rsidRPr="00114B7C">
        <w:rPr>
          <w:sz w:val="28"/>
          <w:szCs w:val="28"/>
          <w:lang w:val="en-US"/>
        </w:rPr>
        <w:t>k</w:t>
      </w:r>
      <w:r w:rsidRPr="00114B7C">
        <w:rPr>
          <w:sz w:val="28"/>
          <w:szCs w:val="28"/>
        </w:rPr>
        <w:t xml:space="preserve"> компетентные органы могут разрешить предоставление аудиторских услуг, инженерных услуг, юридических консультаций, услуг по техническим испытаниям и анализу для эксплуатации и технического обслуживания трубопроводов КТК и связанной с ними инфраструктуры, необходимой для транспортировки товар</w:t>
      </w:r>
      <w:r w:rsidR="00385334">
        <w:rPr>
          <w:sz w:val="28"/>
          <w:szCs w:val="28"/>
        </w:rPr>
        <w:t>ов</w:t>
      </w:r>
      <w:r w:rsidRPr="00114B7C">
        <w:rPr>
          <w:sz w:val="28"/>
          <w:szCs w:val="28"/>
        </w:rPr>
        <w:t>, подпадающи</w:t>
      </w:r>
      <w:r w:rsidR="00385334">
        <w:rPr>
          <w:sz w:val="28"/>
          <w:szCs w:val="28"/>
        </w:rPr>
        <w:t>х</w:t>
      </w:r>
      <w:r w:rsidRPr="00114B7C">
        <w:rPr>
          <w:sz w:val="28"/>
          <w:szCs w:val="28"/>
        </w:rPr>
        <w:t xml:space="preserve"> под </w:t>
      </w:r>
      <w:r w:rsidRPr="00114B7C">
        <w:rPr>
          <w:sz w:val="28"/>
          <w:szCs w:val="28"/>
          <w:lang w:val="en-US"/>
        </w:rPr>
        <w:t>CN</w:t>
      </w:r>
      <w:r w:rsidRPr="00114B7C">
        <w:rPr>
          <w:sz w:val="28"/>
          <w:szCs w:val="28"/>
        </w:rPr>
        <w:t xml:space="preserve"> 2709 00, происходящи</w:t>
      </w:r>
      <w:r w:rsidR="00385334">
        <w:rPr>
          <w:sz w:val="28"/>
          <w:szCs w:val="28"/>
        </w:rPr>
        <w:t>х</w:t>
      </w:r>
      <w:r w:rsidRPr="00114B7C">
        <w:rPr>
          <w:sz w:val="28"/>
          <w:szCs w:val="28"/>
        </w:rPr>
        <w:t xml:space="preserve"> из Казахстана и которые </w:t>
      </w:r>
      <w:r w:rsidRPr="00114B7C">
        <w:rPr>
          <w:sz w:val="28"/>
          <w:szCs w:val="28"/>
        </w:rPr>
        <w:lastRenderedPageBreak/>
        <w:t>загружаются, отправляются из России или проходят транзитом через Россию только после того</w:t>
      </w:r>
      <w:proofErr w:type="gramEnd"/>
      <w:r w:rsidRPr="00114B7C">
        <w:rPr>
          <w:sz w:val="28"/>
          <w:szCs w:val="28"/>
        </w:rPr>
        <w:t>, как будет установлено, что: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 xml:space="preserve">(а) оказание этих услуг необходимо для </w:t>
      </w:r>
      <w:r w:rsidR="00385334" w:rsidRPr="00385334">
        <w:rPr>
          <w:sz w:val="28"/>
          <w:szCs w:val="28"/>
        </w:rPr>
        <w:t>эксплуатации, технического обслуживания, ремонта или замены компонентов</w:t>
      </w:r>
      <w:r w:rsidRPr="00114B7C">
        <w:rPr>
          <w:sz w:val="28"/>
          <w:szCs w:val="28"/>
        </w:rPr>
        <w:t xml:space="preserve"> трубопровода КТК и сопутствующей инфраструктуры; и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(</w:t>
      </w:r>
      <w:r w:rsidRPr="00114B7C">
        <w:rPr>
          <w:sz w:val="28"/>
          <w:szCs w:val="28"/>
          <w:lang w:val="en-US"/>
        </w:rPr>
        <w:t>b</w:t>
      </w:r>
      <w:r w:rsidRPr="00114B7C">
        <w:rPr>
          <w:sz w:val="28"/>
          <w:szCs w:val="28"/>
        </w:rPr>
        <w:t>) такие услуги предоставляются физическим или юридическим лицом в соответствии со статьей 13 Регламента (ЕС) № 833/2014.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3. Заинтересованное государство-член должно информировать другие государства-члены и Комиссию о любом разрешении, предоставленном в соответствии с параграфами 1 и 2, в течение двух недель после разрешения.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  <w:r w:rsidRPr="00114B7C">
        <w:rPr>
          <w:sz w:val="28"/>
          <w:szCs w:val="28"/>
        </w:rPr>
        <w:t>4. При выдаче разрешения в соответствии с пунктами 1 и 2 компетентный орган требует представления сертификата конечного пользователя и подробных регулярных отчетов, указывающих, что никакие такие товары, технологии или услуги не были отклонены от их предполагаемой цели во время соответствующих работ. Он может налагать дополнительные условия в соответствии с пунктом 1.';</w:t>
      </w: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114B7C" w:rsidRPr="00114B7C" w:rsidRDefault="00114B7C" w:rsidP="00114B7C">
      <w:pPr>
        <w:widowControl/>
        <w:tabs>
          <w:tab w:val="left" w:pos="327"/>
        </w:tabs>
        <w:autoSpaceDE/>
        <w:autoSpaceDN/>
        <w:adjustRightInd/>
        <w:jc w:val="both"/>
        <w:rPr>
          <w:sz w:val="28"/>
          <w:szCs w:val="28"/>
        </w:rPr>
      </w:pPr>
    </w:p>
    <w:p w:rsidR="003F3171" w:rsidRPr="00545358" w:rsidRDefault="003F3171" w:rsidP="003F3171">
      <w:pPr>
        <w:widowControl/>
        <w:tabs>
          <w:tab w:val="left" w:pos="327"/>
        </w:tabs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color w:val="333333"/>
          <w:sz w:val="28"/>
          <w:szCs w:val="28"/>
        </w:rPr>
      </w:pPr>
    </w:p>
    <w:p w:rsidR="00545358" w:rsidRPr="00545358" w:rsidRDefault="00545358" w:rsidP="005453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11"/>
        </w:tabs>
        <w:autoSpaceDE/>
        <w:autoSpaceDN/>
        <w:adjustRightInd/>
        <w:jc w:val="both"/>
        <w:rPr>
          <w:sz w:val="28"/>
          <w:szCs w:val="28"/>
        </w:rPr>
      </w:pPr>
    </w:p>
    <w:p w:rsidR="00545358" w:rsidRPr="00545358" w:rsidRDefault="00545358" w:rsidP="00545358">
      <w:pPr>
        <w:widowControl/>
        <w:tabs>
          <w:tab w:val="left" w:pos="332"/>
        </w:tabs>
        <w:autoSpaceDE/>
        <w:autoSpaceDN/>
        <w:adjustRightInd/>
        <w:ind w:left="-5"/>
        <w:jc w:val="both"/>
        <w:rPr>
          <w:color w:val="333333"/>
          <w:sz w:val="28"/>
          <w:szCs w:val="28"/>
        </w:rPr>
      </w:pPr>
    </w:p>
    <w:p w:rsidR="00537C8C" w:rsidRPr="00545358" w:rsidRDefault="00537C8C" w:rsidP="00545358">
      <w:pPr>
        <w:jc w:val="both"/>
        <w:rPr>
          <w:sz w:val="28"/>
          <w:szCs w:val="28"/>
        </w:rPr>
      </w:pPr>
    </w:p>
    <w:sectPr w:rsidR="00537C8C" w:rsidRPr="00545358" w:rsidSect="005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358"/>
    <w:rsid w:val="000B71BA"/>
    <w:rsid w:val="000D3FB2"/>
    <w:rsid w:val="00114B7C"/>
    <w:rsid w:val="00197A97"/>
    <w:rsid w:val="002F36B9"/>
    <w:rsid w:val="00385334"/>
    <w:rsid w:val="003E41D2"/>
    <w:rsid w:val="003F3171"/>
    <w:rsid w:val="00537C8C"/>
    <w:rsid w:val="00545358"/>
    <w:rsid w:val="005759E7"/>
    <w:rsid w:val="00597EF5"/>
    <w:rsid w:val="00F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BA"/>
    <w:pPr>
      <w:ind w:left="720"/>
      <w:contextualSpacing/>
    </w:pPr>
  </w:style>
  <w:style w:type="paragraph" w:customStyle="1" w:styleId="oj-normal">
    <w:name w:val="oj-normal"/>
    <w:basedOn w:val="a"/>
    <w:rsid w:val="005453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batura</dc:creator>
  <cp:lastModifiedBy>visotsk</cp:lastModifiedBy>
  <cp:revision>2</cp:revision>
  <dcterms:created xsi:type="dcterms:W3CDTF">2023-06-23T13:13:00Z</dcterms:created>
  <dcterms:modified xsi:type="dcterms:W3CDTF">2023-06-26T06:54:00Z</dcterms:modified>
</cp:coreProperties>
</file>